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3D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Приложение № 9.1</w:t>
      </w: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к Порядку проведения</w:t>
      </w: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мониторинга качества финансового</w:t>
      </w: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менеджмента</w:t>
      </w: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РАСЧЕТ</w:t>
      </w:r>
    </w:p>
    <w:p w:rsidR="005533E9" w:rsidRP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результатов годового мониторинга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>и оценки качества финансового менеджмента,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>осуществляемого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 xml:space="preserve">главными администраторами средств бюджета </w:t>
      </w:r>
      <w:r w:rsidR="00E75D80">
        <w:rPr>
          <w:rFonts w:ascii="Times New Roman" w:hAnsi="Times New Roman" w:cs="Times New Roman"/>
          <w:sz w:val="26"/>
          <w:szCs w:val="26"/>
        </w:rPr>
        <w:t>с</w:t>
      </w:r>
      <w:r w:rsidR="004A4471">
        <w:rPr>
          <w:rFonts w:ascii="Times New Roman" w:hAnsi="Times New Roman" w:cs="Times New Roman"/>
          <w:sz w:val="26"/>
          <w:szCs w:val="26"/>
        </w:rPr>
        <w:t>ельского поселения "Село Орель-Чля"</w:t>
      </w: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за 202</w:t>
      </w:r>
      <w:r w:rsidR="00C01FA0">
        <w:rPr>
          <w:rFonts w:ascii="Times New Roman" w:hAnsi="Times New Roman" w:cs="Times New Roman"/>
          <w:sz w:val="26"/>
          <w:szCs w:val="26"/>
        </w:rPr>
        <w:t>3</w:t>
      </w:r>
      <w:r w:rsidRPr="005533E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70"/>
        <w:gridCol w:w="1168"/>
        <w:gridCol w:w="1291"/>
        <w:gridCol w:w="684"/>
        <w:gridCol w:w="927"/>
        <w:gridCol w:w="927"/>
        <w:gridCol w:w="971"/>
        <w:gridCol w:w="1153"/>
        <w:gridCol w:w="927"/>
        <w:gridCol w:w="1153"/>
      </w:tblGrid>
      <w:tr w:rsidR="005533E9" w:rsidRPr="005533E9" w:rsidTr="00BD27B5">
        <w:trPr>
          <w:trHeight w:val="20"/>
        </w:trPr>
        <w:tc>
          <w:tcPr>
            <w:tcW w:w="370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168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Глава по бюджетной классификации</w:t>
            </w:r>
          </w:p>
        </w:tc>
        <w:tc>
          <w:tcPr>
            <w:tcW w:w="1291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Наименование главных администраторов средств бюджета поселения</w:t>
            </w:r>
          </w:p>
        </w:tc>
        <w:tc>
          <w:tcPr>
            <w:tcW w:w="684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Общая оценка (в баллах)</w:t>
            </w:r>
          </w:p>
        </w:tc>
        <w:tc>
          <w:tcPr>
            <w:tcW w:w="6058" w:type="dxa"/>
            <w:gridSpan w:val="6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Оценка по направлениям</w:t>
            </w:r>
          </w:p>
        </w:tc>
      </w:tr>
      <w:tr w:rsidR="005533E9" w:rsidRPr="005533E9" w:rsidTr="00BD27B5">
        <w:trPr>
          <w:trHeight w:val="20"/>
        </w:trPr>
        <w:tc>
          <w:tcPr>
            <w:tcW w:w="370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8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расходами бюджета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доходами бюджета</w:t>
            </w:r>
          </w:p>
        </w:tc>
        <w:tc>
          <w:tcPr>
            <w:tcW w:w="971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ведение учета и составления бюджетной отчетности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внутреннего финансового аудита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активами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осуществление закупок товаров, работ и услуг для обеспечения нужд поселения</w:t>
            </w:r>
          </w:p>
        </w:tc>
      </w:tr>
      <w:tr w:rsidR="005533E9" w:rsidRPr="005533E9" w:rsidTr="00BD27B5">
        <w:trPr>
          <w:trHeight w:val="20"/>
        </w:trPr>
        <w:tc>
          <w:tcPr>
            <w:tcW w:w="9571" w:type="dxa"/>
            <w:gridSpan w:val="10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 Главные администраторы средств бюджета поселения, имеющие подведомственную сеть учреждений</w:t>
            </w:r>
          </w:p>
        </w:tc>
      </w:tr>
      <w:tr w:rsidR="005533E9" w:rsidRPr="005533E9" w:rsidTr="00BD27B5">
        <w:trPr>
          <w:trHeight w:val="20"/>
        </w:trPr>
        <w:tc>
          <w:tcPr>
            <w:tcW w:w="370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68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1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4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1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533E9" w:rsidRPr="005533E9" w:rsidTr="00BD27B5">
        <w:trPr>
          <w:trHeight w:val="20"/>
        </w:trPr>
        <w:tc>
          <w:tcPr>
            <w:tcW w:w="9571" w:type="dxa"/>
            <w:gridSpan w:val="10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2. Главные администраторы средств бюджета поселения, не имеющие подведомственную сеть учреждений</w:t>
            </w:r>
          </w:p>
        </w:tc>
      </w:tr>
      <w:tr w:rsidR="00043AAC" w:rsidRPr="005533E9" w:rsidTr="00BD27B5">
        <w:trPr>
          <w:trHeight w:val="20"/>
        </w:trPr>
        <w:tc>
          <w:tcPr>
            <w:tcW w:w="370" w:type="dxa"/>
            <w:hideMark/>
          </w:tcPr>
          <w:p w:rsidR="00043AAC" w:rsidRPr="005533E9" w:rsidRDefault="00043AAC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68" w:type="dxa"/>
            <w:hideMark/>
          </w:tcPr>
          <w:p w:rsidR="00043AAC" w:rsidRPr="005533E9" w:rsidRDefault="00043AAC" w:rsidP="004A4471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91" w:type="dxa"/>
            <w:hideMark/>
          </w:tcPr>
          <w:p w:rsidR="00043AAC" w:rsidRPr="005533E9" w:rsidRDefault="00043AAC" w:rsidP="00E75D80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 "Село Орель-Чля"</w:t>
            </w: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Николаевского муниципального района Хабаровского края</w:t>
            </w:r>
          </w:p>
        </w:tc>
        <w:tc>
          <w:tcPr>
            <w:tcW w:w="684" w:type="dxa"/>
            <w:vAlign w:val="center"/>
            <w:hideMark/>
          </w:tcPr>
          <w:p w:rsidR="00043AAC" w:rsidRPr="00043AAC" w:rsidRDefault="00C01F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927" w:type="dxa"/>
            <w:vAlign w:val="center"/>
            <w:hideMark/>
          </w:tcPr>
          <w:p w:rsidR="00043AAC" w:rsidRPr="00043AAC" w:rsidRDefault="00C01FA0" w:rsidP="001B48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927" w:type="dxa"/>
            <w:vAlign w:val="center"/>
            <w:hideMark/>
          </w:tcPr>
          <w:p w:rsidR="00043AAC" w:rsidRPr="00043AAC" w:rsidRDefault="001B48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971" w:type="dxa"/>
            <w:vAlign w:val="center"/>
            <w:hideMark/>
          </w:tcPr>
          <w:p w:rsidR="00043AAC" w:rsidRPr="00043AAC" w:rsidRDefault="00043A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153" w:type="dxa"/>
            <w:vAlign w:val="center"/>
            <w:hideMark/>
          </w:tcPr>
          <w:p w:rsidR="00043AAC" w:rsidRPr="00043AAC" w:rsidRDefault="00043A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927" w:type="dxa"/>
            <w:vAlign w:val="center"/>
            <w:hideMark/>
          </w:tcPr>
          <w:p w:rsidR="00043AAC" w:rsidRPr="00043AAC" w:rsidRDefault="00043A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153" w:type="dxa"/>
            <w:vAlign w:val="center"/>
            <w:hideMark/>
          </w:tcPr>
          <w:p w:rsidR="00043AAC" w:rsidRPr="00043AAC" w:rsidRDefault="00043A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</w:t>
            </w:r>
          </w:p>
        </w:tc>
      </w:tr>
    </w:tbl>
    <w:p w:rsidR="00E75D80" w:rsidRDefault="00E75D80" w:rsidP="00E75D80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  <w:sectPr w:rsidR="00E75D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D80" w:rsidRDefault="00E75D80" w:rsidP="00E75D80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36E9C"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>.1</w:t>
      </w:r>
    </w:p>
    <w:p w:rsidR="00E75D80" w:rsidRPr="00036E9C" w:rsidRDefault="00E75D80" w:rsidP="00E75D80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E75D80" w:rsidRPr="00036E9C" w:rsidRDefault="00E75D80" w:rsidP="00E75D80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к Порядку</w:t>
      </w:r>
    </w:p>
    <w:p w:rsidR="00E75D80" w:rsidRPr="00036E9C" w:rsidRDefault="00E75D80" w:rsidP="00E75D80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проведения мониторинга качества</w:t>
      </w:r>
    </w:p>
    <w:p w:rsidR="00E75D80" w:rsidRPr="00036E9C" w:rsidRDefault="00E75D80" w:rsidP="00E75D80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финансового менеджмента</w:t>
      </w:r>
    </w:p>
    <w:p w:rsidR="00E75D80" w:rsidRPr="00036E9C" w:rsidRDefault="00E75D80" w:rsidP="00E75D8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75D80" w:rsidRPr="00036E9C" w:rsidRDefault="00E75D80" w:rsidP="00E75D8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951"/>
      <w:bookmarkEnd w:id="0"/>
      <w:r w:rsidRPr="00036E9C">
        <w:rPr>
          <w:rFonts w:ascii="Times New Roman" w:hAnsi="Times New Roman" w:cs="Times New Roman"/>
          <w:sz w:val="26"/>
          <w:szCs w:val="26"/>
        </w:rPr>
        <w:t>РЕЙТИНГ</w:t>
      </w:r>
    </w:p>
    <w:p w:rsidR="00E75D80" w:rsidRPr="00036E9C" w:rsidRDefault="00E75D80" w:rsidP="00E75D8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 xml:space="preserve">главных администраторов средств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E75D80">
        <w:rPr>
          <w:rFonts w:ascii="Times New Roman" w:hAnsi="Times New Roman" w:cs="Times New Roman"/>
          <w:sz w:val="26"/>
          <w:szCs w:val="26"/>
        </w:rPr>
        <w:t>сельского поселения "Село Орель-Чля"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E9C">
        <w:rPr>
          <w:rFonts w:ascii="Times New Roman" w:hAnsi="Times New Roman" w:cs="Times New Roman"/>
          <w:sz w:val="26"/>
          <w:szCs w:val="26"/>
        </w:rPr>
        <w:t>по результатам годового мониторинга и</w:t>
      </w:r>
    </w:p>
    <w:p w:rsidR="00E75D80" w:rsidRPr="00036E9C" w:rsidRDefault="00E75D80" w:rsidP="00E75D8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оценки качества финансового менеджмента</w:t>
      </w:r>
    </w:p>
    <w:p w:rsidR="00E75D80" w:rsidRPr="00036E9C" w:rsidRDefault="00E75D80" w:rsidP="00E75D8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01FA0">
        <w:rPr>
          <w:rFonts w:ascii="Times New Roman" w:hAnsi="Times New Roman" w:cs="Times New Roman"/>
          <w:sz w:val="26"/>
          <w:szCs w:val="26"/>
        </w:rPr>
        <w:t>3</w:t>
      </w:r>
      <w:r w:rsidRPr="00036E9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75D80" w:rsidRPr="00036E9C" w:rsidRDefault="00E75D80" w:rsidP="00E75D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381"/>
        <w:gridCol w:w="3912"/>
        <w:gridCol w:w="1644"/>
      </w:tblGrid>
      <w:tr w:rsidR="00E75D80" w:rsidRPr="00036E9C" w:rsidTr="007C4914">
        <w:tc>
          <w:tcPr>
            <w:tcW w:w="1134" w:type="dxa"/>
            <w:vAlign w:val="center"/>
          </w:tcPr>
          <w:p w:rsidR="00E75D80" w:rsidRPr="00036E9C" w:rsidRDefault="00E75D80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N рейтинга</w:t>
            </w:r>
          </w:p>
        </w:tc>
        <w:tc>
          <w:tcPr>
            <w:tcW w:w="2381" w:type="dxa"/>
            <w:vAlign w:val="center"/>
          </w:tcPr>
          <w:p w:rsidR="00E75D80" w:rsidRPr="00036E9C" w:rsidRDefault="00E75D80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Глава по бюджетной классификации</w:t>
            </w:r>
          </w:p>
        </w:tc>
        <w:tc>
          <w:tcPr>
            <w:tcW w:w="3912" w:type="dxa"/>
            <w:vAlign w:val="center"/>
          </w:tcPr>
          <w:p w:rsidR="00E75D80" w:rsidRPr="00036E9C" w:rsidRDefault="00E75D80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главных администраторов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бюджета поселения</w:t>
            </w:r>
          </w:p>
        </w:tc>
        <w:tc>
          <w:tcPr>
            <w:tcW w:w="1644" w:type="dxa"/>
            <w:vAlign w:val="center"/>
          </w:tcPr>
          <w:p w:rsidR="00E75D80" w:rsidRPr="00036E9C" w:rsidRDefault="00E75D80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Общая оценка (в баллах)</w:t>
            </w:r>
          </w:p>
        </w:tc>
      </w:tr>
      <w:tr w:rsidR="00E75D80" w:rsidRPr="00036E9C" w:rsidTr="007C4914">
        <w:tc>
          <w:tcPr>
            <w:tcW w:w="9071" w:type="dxa"/>
            <w:gridSpan w:val="4"/>
          </w:tcPr>
          <w:p w:rsidR="00E75D80" w:rsidRPr="00036E9C" w:rsidRDefault="00E75D80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Высокое качество финансового менеджмента</w:t>
            </w:r>
          </w:p>
        </w:tc>
      </w:tr>
      <w:tr w:rsidR="00E75D80" w:rsidRPr="00036E9C" w:rsidTr="00E75D80">
        <w:tc>
          <w:tcPr>
            <w:tcW w:w="1134" w:type="dxa"/>
          </w:tcPr>
          <w:p w:rsidR="00E75D80" w:rsidRPr="00036E9C" w:rsidRDefault="00E75D80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E75D80" w:rsidRPr="005533E9" w:rsidRDefault="00E75D80" w:rsidP="00E75D80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12" w:type="dxa"/>
          </w:tcPr>
          <w:p w:rsidR="00E75D80" w:rsidRPr="005533E9" w:rsidRDefault="00E75D80" w:rsidP="00E75D80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 "Село Орель-Чля"</w:t>
            </w: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Николаевского муниципального района Хабаровского края</w:t>
            </w:r>
          </w:p>
        </w:tc>
        <w:tc>
          <w:tcPr>
            <w:tcW w:w="1644" w:type="dxa"/>
          </w:tcPr>
          <w:p w:rsidR="00E75D80" w:rsidRPr="004A4471" w:rsidRDefault="00C01FA0" w:rsidP="00E75D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</w:tr>
      <w:tr w:rsidR="00E75D80" w:rsidRPr="00036E9C" w:rsidTr="007C4914">
        <w:tc>
          <w:tcPr>
            <w:tcW w:w="9071" w:type="dxa"/>
            <w:gridSpan w:val="4"/>
          </w:tcPr>
          <w:p w:rsidR="00E75D80" w:rsidRPr="00036E9C" w:rsidRDefault="00E75D80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Надлежащее качество финансового менеджмента</w:t>
            </w:r>
          </w:p>
        </w:tc>
      </w:tr>
      <w:tr w:rsidR="00E75D80" w:rsidRPr="00036E9C" w:rsidTr="007C4914">
        <w:tc>
          <w:tcPr>
            <w:tcW w:w="1134" w:type="dxa"/>
          </w:tcPr>
          <w:p w:rsidR="00E75D80" w:rsidRPr="00036E9C" w:rsidRDefault="00E75D80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E75D80" w:rsidRPr="00036E9C" w:rsidRDefault="00E75D80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E75D80" w:rsidRPr="00036E9C" w:rsidRDefault="00E75D80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E75D80" w:rsidRPr="00036E9C" w:rsidRDefault="00E75D80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D80" w:rsidRPr="00036E9C" w:rsidTr="007C4914">
        <w:tc>
          <w:tcPr>
            <w:tcW w:w="9071" w:type="dxa"/>
            <w:gridSpan w:val="4"/>
          </w:tcPr>
          <w:p w:rsidR="00E75D80" w:rsidRPr="00036E9C" w:rsidRDefault="00E75D80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Низкое качество финансового менеджмента</w:t>
            </w:r>
          </w:p>
        </w:tc>
      </w:tr>
      <w:tr w:rsidR="00E75D80" w:rsidRPr="00036E9C" w:rsidTr="007C4914">
        <w:tc>
          <w:tcPr>
            <w:tcW w:w="1134" w:type="dxa"/>
          </w:tcPr>
          <w:p w:rsidR="00E75D80" w:rsidRPr="00036E9C" w:rsidRDefault="00E75D80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E75D80" w:rsidRPr="00036E9C" w:rsidRDefault="00E75D80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E75D80" w:rsidRPr="00036E9C" w:rsidRDefault="00E75D80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E75D80" w:rsidRPr="00036E9C" w:rsidRDefault="00E75D80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5D80" w:rsidRPr="00036E9C" w:rsidRDefault="00E75D80" w:rsidP="00E75D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5D80" w:rsidRPr="005533E9" w:rsidRDefault="00E75D80" w:rsidP="00E75D80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533E9" w:rsidRP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5533E9" w:rsidRPr="005533E9" w:rsidSect="00F9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3E9"/>
    <w:rsid w:val="00043AAC"/>
    <w:rsid w:val="0018711A"/>
    <w:rsid w:val="001B48AF"/>
    <w:rsid w:val="0039353D"/>
    <w:rsid w:val="004A4471"/>
    <w:rsid w:val="005533E9"/>
    <w:rsid w:val="00BD27B5"/>
    <w:rsid w:val="00C01FA0"/>
    <w:rsid w:val="00E75D80"/>
    <w:rsid w:val="00F9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5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5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VOLKOVS</cp:lastModifiedBy>
  <cp:revision>2</cp:revision>
  <dcterms:created xsi:type="dcterms:W3CDTF">2024-05-21T00:34:00Z</dcterms:created>
  <dcterms:modified xsi:type="dcterms:W3CDTF">2024-05-21T00:34:00Z</dcterms:modified>
</cp:coreProperties>
</file>